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4B928" w14:textId="77777777" w:rsidR="008F0414" w:rsidRPr="008F0414" w:rsidRDefault="008F0414" w:rsidP="00830172">
      <w:pPr>
        <w:pStyle w:val="KeinLeerraum"/>
        <w:rPr>
          <w:sz w:val="18"/>
          <w:szCs w:val="18"/>
        </w:rPr>
      </w:pPr>
      <w:r w:rsidRPr="008F0414">
        <w:rPr>
          <w:sz w:val="18"/>
          <w:szCs w:val="18"/>
        </w:rPr>
        <w:t>Jürgen Wicht</w:t>
      </w:r>
    </w:p>
    <w:p w14:paraId="48FEEF9E" w14:textId="7DC2C4D3" w:rsidR="008F0414" w:rsidRPr="008F0414" w:rsidRDefault="008F0414" w:rsidP="00830172">
      <w:pPr>
        <w:pStyle w:val="KeinLeerraum"/>
        <w:rPr>
          <w:sz w:val="18"/>
          <w:szCs w:val="18"/>
        </w:rPr>
      </w:pPr>
      <w:r w:rsidRPr="008F0414">
        <w:rPr>
          <w:sz w:val="18"/>
          <w:szCs w:val="18"/>
        </w:rPr>
        <w:t>Wicht-Theater, Richard-Wagner-Str. 1, 23968 Wismar</w:t>
      </w:r>
      <w:r w:rsidRPr="008F0414">
        <w:rPr>
          <w:sz w:val="18"/>
          <w:szCs w:val="18"/>
        </w:rPr>
        <w:tab/>
      </w:r>
      <w:r w:rsidRPr="008F0414">
        <w:rPr>
          <w:sz w:val="18"/>
          <w:szCs w:val="18"/>
        </w:rPr>
        <w:tab/>
      </w:r>
      <w:hyperlink r:id="rId4" w:history="1">
        <w:r w:rsidRPr="008F0414">
          <w:rPr>
            <w:rStyle w:val="Hyperlink"/>
            <w:sz w:val="18"/>
            <w:szCs w:val="18"/>
          </w:rPr>
          <w:t>www.wicht-theater.de</w:t>
        </w:r>
      </w:hyperlink>
      <w:r w:rsidRPr="008F0414">
        <w:rPr>
          <w:sz w:val="18"/>
          <w:szCs w:val="18"/>
        </w:rPr>
        <w:t>, mobil 01775568714</w:t>
      </w:r>
    </w:p>
    <w:p w14:paraId="0AFDF824" w14:textId="77777777" w:rsidR="008F0414" w:rsidRPr="008F0414" w:rsidRDefault="008F0414" w:rsidP="00830172">
      <w:pPr>
        <w:pStyle w:val="KeinLeerraum"/>
        <w:rPr>
          <w:b/>
          <w:bCs/>
        </w:rPr>
      </w:pPr>
    </w:p>
    <w:p w14:paraId="61CA103D" w14:textId="728A918E" w:rsidR="00830172" w:rsidRPr="008F0414" w:rsidRDefault="00830172" w:rsidP="00830172">
      <w:pPr>
        <w:pStyle w:val="KeinLeerraum"/>
        <w:rPr>
          <w:b/>
          <w:bCs/>
        </w:rPr>
      </w:pPr>
      <w:r w:rsidRPr="008F0414">
        <w:rPr>
          <w:b/>
          <w:bCs/>
        </w:rPr>
        <w:t>Peter und der Wolf</w:t>
      </w:r>
    </w:p>
    <w:p w14:paraId="57FF5CC4" w14:textId="1573B26F" w:rsidR="008F0414" w:rsidRPr="008F0414" w:rsidRDefault="008F0414" w:rsidP="00830172">
      <w:pPr>
        <w:pStyle w:val="KeinLeerraum"/>
      </w:pPr>
      <w:r w:rsidRPr="008F0414">
        <w:t>Ein musikalisches Märchen</w:t>
      </w:r>
    </w:p>
    <w:p w14:paraId="1FDDE860" w14:textId="77777777" w:rsidR="00830172" w:rsidRPr="008F0414" w:rsidRDefault="00830172" w:rsidP="00830172">
      <w:pPr>
        <w:pStyle w:val="KeinLeerraum"/>
      </w:pPr>
    </w:p>
    <w:p w14:paraId="1F287A27" w14:textId="77777777" w:rsidR="00830172" w:rsidRDefault="00830172" w:rsidP="00830172">
      <w:pPr>
        <w:pStyle w:val="KeinLeerraum"/>
      </w:pPr>
      <w:r w:rsidRPr="008F0414">
        <w:t>Jeder kennt das berühmte musikalische Märchen von Sergej Prokofjew, das schon seit fast einem Jahrhundert die Kinder in aller Welt verzaubert und begeistert.</w:t>
      </w:r>
    </w:p>
    <w:p w14:paraId="0DAD9493" w14:textId="77777777" w:rsidR="008904EC" w:rsidRPr="008F0414" w:rsidRDefault="008904EC" w:rsidP="00830172">
      <w:pPr>
        <w:pStyle w:val="KeinLeerraum"/>
      </w:pPr>
    </w:p>
    <w:p w14:paraId="5A2D7EA2" w14:textId="051D6BC1" w:rsidR="008904EC" w:rsidRDefault="008904EC" w:rsidP="008904EC">
      <w:pPr>
        <w:pStyle w:val="KeinLeerraum"/>
      </w:pPr>
      <w:r w:rsidRPr="008904EC">
        <w:t>Das Wicht-Theater präsentiert die bezaubernde Inszenierung des musikalischen Märchens „Peter und der Wolf“ – eine zeitlose Geschichte mit Peter</w:t>
      </w:r>
      <w:r w:rsidR="00812228">
        <w:t xml:space="preserve"> und</w:t>
      </w:r>
      <w:r w:rsidRPr="008904EC">
        <w:t xml:space="preserve"> seinen tierischen Freunden</w:t>
      </w:r>
      <w:r>
        <w:t xml:space="preserve">. </w:t>
      </w:r>
      <w:r w:rsidRPr="008904EC">
        <w:t xml:space="preserve">Die Originalmusik wird vollständig verwendet. Das Orchester </w:t>
      </w:r>
      <w:r>
        <w:t>bleibt dabei</w:t>
      </w:r>
      <w:r w:rsidRPr="008904EC">
        <w:t xml:space="preserve"> ein magischer Erzähler und beflügelt d</w:t>
      </w:r>
      <w:r>
        <w:t xml:space="preserve">ie </w:t>
      </w:r>
      <w:r w:rsidRPr="008904EC">
        <w:t>Fantasie der kleinen und großen Zuhörer.</w:t>
      </w:r>
    </w:p>
    <w:p w14:paraId="63638077" w14:textId="77777777" w:rsidR="008904EC" w:rsidRDefault="008904EC" w:rsidP="008904EC">
      <w:pPr>
        <w:pStyle w:val="KeinLeerraum"/>
      </w:pPr>
    </w:p>
    <w:p w14:paraId="6EE2E462" w14:textId="67ECA876" w:rsidR="00830172" w:rsidRDefault="008F0414" w:rsidP="00830172">
      <w:pPr>
        <w:pStyle w:val="KeinLeerraum"/>
      </w:pPr>
      <w:r>
        <w:t>E</w:t>
      </w:r>
      <w:r w:rsidRPr="008F0414">
        <w:t xml:space="preserve">nergetisch und bezaubernd-poetisch erweckt </w:t>
      </w:r>
      <w:r>
        <w:t>Jürgen Wicht</w:t>
      </w:r>
      <w:r w:rsidRPr="008F0414">
        <w:t xml:space="preserve"> den</w:t>
      </w:r>
      <w:r>
        <w:t xml:space="preserve"> K</w:t>
      </w:r>
      <w:r w:rsidRPr="008F0414">
        <w:t>lassiker zum Leben</w:t>
      </w:r>
      <w:r>
        <w:t>.</w:t>
      </w:r>
    </w:p>
    <w:p w14:paraId="3B389DE1" w14:textId="77777777" w:rsidR="008904EC" w:rsidRPr="008F0414" w:rsidRDefault="008904EC" w:rsidP="00830172">
      <w:pPr>
        <w:pStyle w:val="KeinLeerraum"/>
      </w:pPr>
    </w:p>
    <w:p w14:paraId="3BBF76DF" w14:textId="5075C9BB" w:rsidR="008F0414" w:rsidRDefault="00830172" w:rsidP="00830172">
      <w:pPr>
        <w:pStyle w:val="KeinLeerraum"/>
      </w:pPr>
      <w:r w:rsidRPr="008F0414">
        <w:t xml:space="preserve">Das Radio </w:t>
      </w:r>
      <w:r w:rsidR="008F0414">
        <w:t>s</w:t>
      </w:r>
      <w:r w:rsidRPr="008F0414">
        <w:t xml:space="preserve">eines Großvaters war ein großer Kasten mit vielen Knöpfen und Licht an der Vorderseite. An diesem Radio </w:t>
      </w:r>
      <w:r w:rsidR="008F0414">
        <w:t>erlebte er selbst als Kind</w:t>
      </w:r>
      <w:r w:rsidRPr="008F0414">
        <w:t xml:space="preserve"> </w:t>
      </w:r>
      <w:r w:rsidR="008F0414">
        <w:t>die Geschichte</w:t>
      </w:r>
      <w:r w:rsidRPr="008F0414">
        <w:t xml:space="preserve"> von Peter und </w:t>
      </w:r>
      <w:r w:rsidR="008F0414">
        <w:t>seinem Freund dem Vogel,</w:t>
      </w:r>
      <w:r w:rsidR="00812228">
        <w:t xml:space="preserve"> </w:t>
      </w:r>
      <w:r w:rsidR="008F0414">
        <w:t xml:space="preserve">die es </w:t>
      </w:r>
      <w:r w:rsidR="00812228">
        <w:t xml:space="preserve">gemeinsam </w:t>
      </w:r>
      <w:r w:rsidR="008F0414">
        <w:t xml:space="preserve">mit </w:t>
      </w:r>
      <w:r w:rsidRPr="008F0414">
        <w:t xml:space="preserve">dem Wolf </w:t>
      </w:r>
      <w:r w:rsidR="008F0414">
        <w:t xml:space="preserve">aufnehmen. </w:t>
      </w:r>
    </w:p>
    <w:p w14:paraId="116088FA" w14:textId="125538CB" w:rsidR="00830172" w:rsidRDefault="0028357C" w:rsidP="00830172">
      <w:pPr>
        <w:pStyle w:val="KeinLeerraum"/>
      </w:pPr>
      <w:r>
        <w:t xml:space="preserve">Prokofjews Märchen wurde für ihn plastisch wie ein Bilderbuch. </w:t>
      </w:r>
      <w:r w:rsidR="00830172" w:rsidRPr="008F0414">
        <w:t xml:space="preserve"> </w:t>
      </w:r>
      <w:r>
        <w:t>„</w:t>
      </w:r>
      <w:r w:rsidR="00830172" w:rsidRPr="008F0414">
        <w:t>Jede Figur im Märchen wird durch ein bestimmtes Musikinstrument lebendig. Das war so aufregend, das ich glaubte, im Radio sitzen kleine Musiker.</w:t>
      </w:r>
      <w:r>
        <w:t>“</w:t>
      </w:r>
    </w:p>
    <w:p w14:paraId="7C2C471F" w14:textId="77777777" w:rsidR="008904EC" w:rsidRDefault="008904EC" w:rsidP="00830172">
      <w:pPr>
        <w:pStyle w:val="KeinLeerraum"/>
      </w:pPr>
    </w:p>
    <w:p w14:paraId="3F739E96" w14:textId="50915365" w:rsidR="00830172" w:rsidRDefault="00830172" w:rsidP="00830172">
      <w:pPr>
        <w:pStyle w:val="KeinLeerraum"/>
      </w:pPr>
      <w:r w:rsidRPr="008F0414">
        <w:t xml:space="preserve">Und noch heute legt sich ein Zauber auf das Publikum, sobald die Violinen abenteuerlustig ihr Motiv für den kleinen Peter spielen. Jetzt </w:t>
      </w:r>
      <w:r w:rsidR="0028357C">
        <w:t xml:space="preserve">ist Jürgen Wicht selbst </w:t>
      </w:r>
      <w:r w:rsidRPr="008F0414">
        <w:t xml:space="preserve">Großvater und </w:t>
      </w:r>
      <w:r w:rsidR="0028357C">
        <w:t>spielt</w:t>
      </w:r>
      <w:r w:rsidRPr="008F0414">
        <w:t xml:space="preserve"> für Euch das Märchen </w:t>
      </w:r>
      <w:r w:rsidR="00F7415C" w:rsidRPr="008F0414">
        <w:t xml:space="preserve">auf </w:t>
      </w:r>
      <w:r w:rsidR="00F7415C">
        <w:t xml:space="preserve">seiner </w:t>
      </w:r>
      <w:r w:rsidR="00F7415C" w:rsidRPr="008F0414">
        <w:t>kleinen Bühne</w:t>
      </w:r>
      <w:r w:rsidR="0028357C">
        <w:t>.</w:t>
      </w:r>
    </w:p>
    <w:p w14:paraId="258134A2" w14:textId="77777777" w:rsidR="00812228" w:rsidRPr="008F0414" w:rsidRDefault="00812228" w:rsidP="00830172">
      <w:pPr>
        <w:pStyle w:val="KeinLeerraum"/>
      </w:pPr>
    </w:p>
    <w:p w14:paraId="5197AA12" w14:textId="77777777" w:rsidR="00830172" w:rsidRPr="008F0414" w:rsidRDefault="00830172" w:rsidP="00830172">
      <w:pPr>
        <w:pStyle w:val="KeinLeerraum"/>
      </w:pPr>
      <w:r w:rsidRPr="008F0414">
        <w:t>Früh am Morgen öffnet Peter das Gartentor und geht auf die große Wiese. Der Großvater schimpft, weil das Tor nun offensteht. »Das ist gefährlich. Wenn der Wolf aus dem Wald kommt, was dann?« Doch Peter hat keine Angst. Gemeinsam mit seinem Freund, dem kleinen Vogel, nimmt er es mit dem bösen Wolf auf, der zuvor die tollpatschige Ente verschlungen hat und sorgt dafür, dass der kein Unheil mehr anrichten kann.</w:t>
      </w:r>
    </w:p>
    <w:p w14:paraId="13B708FA" w14:textId="77777777" w:rsidR="0028357C" w:rsidRDefault="0028357C" w:rsidP="0028357C">
      <w:pPr>
        <w:pStyle w:val="Textbody"/>
        <w:rPr>
          <w:rFonts w:asciiTheme="minorHAnsi" w:hAnsiTheme="minorHAnsi"/>
        </w:rPr>
      </w:pPr>
    </w:p>
    <w:p w14:paraId="0E99E1ED" w14:textId="20D684AD" w:rsidR="0028357C" w:rsidRPr="008F0414" w:rsidRDefault="0028357C" w:rsidP="0028357C">
      <w:pPr>
        <w:pStyle w:val="Textbody"/>
        <w:rPr>
          <w:rFonts w:asciiTheme="minorHAnsi" w:hAnsiTheme="minorHAnsi"/>
        </w:rPr>
      </w:pPr>
      <w:r w:rsidRPr="008F0414">
        <w:rPr>
          <w:rFonts w:asciiTheme="minorHAnsi" w:hAnsiTheme="minorHAnsi"/>
        </w:rPr>
        <w:t xml:space="preserve">Für Kinder ab 4 Jahren; </w:t>
      </w:r>
      <w:r>
        <w:rPr>
          <w:rFonts w:asciiTheme="minorHAnsi" w:hAnsiTheme="minorHAnsi"/>
        </w:rPr>
        <w:t>Spieldauer</w:t>
      </w:r>
      <w:r w:rsidRPr="008F0414">
        <w:rPr>
          <w:rFonts w:asciiTheme="minorHAnsi" w:hAnsiTheme="minorHAnsi"/>
        </w:rPr>
        <w:t>: 40 Minuten</w:t>
      </w:r>
    </w:p>
    <w:p w14:paraId="42645C9D" w14:textId="77777777" w:rsidR="00830172" w:rsidRPr="008F0414" w:rsidRDefault="00830172" w:rsidP="00830172">
      <w:pPr>
        <w:pStyle w:val="KeinLeerraum"/>
      </w:pPr>
    </w:p>
    <w:p w14:paraId="65A2F8AE" w14:textId="77777777" w:rsidR="0028357C" w:rsidRDefault="0028357C" w:rsidP="0028357C">
      <w:pPr>
        <w:pStyle w:val="KeinLeerraum"/>
      </w:pPr>
      <w:r>
        <w:t>S</w:t>
      </w:r>
      <w:r w:rsidR="00830172" w:rsidRPr="008F0414">
        <w:t>piel: Jürgen Wicht</w:t>
      </w:r>
    </w:p>
    <w:p w14:paraId="601DDC23" w14:textId="3362855C" w:rsidR="00830172" w:rsidRPr="008F0414" w:rsidRDefault="00830172" w:rsidP="0028357C">
      <w:pPr>
        <w:pStyle w:val="KeinLeerraum"/>
      </w:pPr>
      <w:r w:rsidRPr="008F0414">
        <w:t>Regie: Marcus Staiger</w:t>
      </w:r>
    </w:p>
    <w:p w14:paraId="19A19578" w14:textId="77777777" w:rsidR="00830172" w:rsidRPr="008F0414" w:rsidRDefault="00830172" w:rsidP="00830172">
      <w:pPr>
        <w:pStyle w:val="KeinLeerraum"/>
      </w:pPr>
      <w:r w:rsidRPr="008F0414">
        <w:t>Bühne und Puppen:</w:t>
      </w:r>
    </w:p>
    <w:p w14:paraId="56C924A6" w14:textId="061F56E5" w:rsidR="00830172" w:rsidRPr="008F0414" w:rsidRDefault="00830172" w:rsidP="0028357C">
      <w:pPr>
        <w:pStyle w:val="KeinLeerraum"/>
        <w:ind w:firstLine="708"/>
      </w:pPr>
      <w:r w:rsidRPr="008F0414">
        <w:t xml:space="preserve">Künstlerische Gestaltung: </w:t>
      </w:r>
      <w:r w:rsidR="009A3AB6" w:rsidRPr="008F0414">
        <w:t>Anke Lenz</w:t>
      </w:r>
    </w:p>
    <w:p w14:paraId="2FC12B00" w14:textId="46E192CA" w:rsidR="00830172" w:rsidRPr="008F0414" w:rsidRDefault="00830172" w:rsidP="0028357C">
      <w:pPr>
        <w:pStyle w:val="KeinLeerraum"/>
        <w:ind w:firstLine="708"/>
      </w:pPr>
      <w:r w:rsidRPr="008F0414">
        <w:t>Technik und Bau: Jürgen Wicht</w:t>
      </w:r>
    </w:p>
    <w:p w14:paraId="3C563D14" w14:textId="77777777" w:rsidR="004A0E98" w:rsidRDefault="004A0E98" w:rsidP="00830172">
      <w:pPr>
        <w:pStyle w:val="KeinLeerraum"/>
      </w:pPr>
    </w:p>
    <w:p w14:paraId="68533407" w14:textId="1AEEA823" w:rsidR="0028357C" w:rsidRPr="008F0414" w:rsidRDefault="003F4141" w:rsidP="003F4141">
      <w:pPr>
        <w:pStyle w:val="KeinLeerraum"/>
      </w:pPr>
      <w:r>
        <w:t>Gefördert vom Ministerium für Wissenschaft, Kultur, Bundes- und Europaangelegenheiten Mecklenburg-Vorpommern</w:t>
      </w:r>
    </w:p>
    <w:sectPr w:rsidR="0028357C" w:rsidRPr="008F041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172"/>
    <w:rsid w:val="00062E28"/>
    <w:rsid w:val="00067B0F"/>
    <w:rsid w:val="0028357C"/>
    <w:rsid w:val="00381B0F"/>
    <w:rsid w:val="003F4141"/>
    <w:rsid w:val="004A0E98"/>
    <w:rsid w:val="00697FF2"/>
    <w:rsid w:val="00812228"/>
    <w:rsid w:val="00830172"/>
    <w:rsid w:val="008904EC"/>
    <w:rsid w:val="008F0414"/>
    <w:rsid w:val="009A3AB6"/>
    <w:rsid w:val="00AA34A9"/>
    <w:rsid w:val="00C65488"/>
    <w:rsid w:val="00F7415C"/>
    <w:rsid w:val="00FC5D4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6BCB2"/>
  <w15:chartTrackingRefBased/>
  <w15:docId w15:val="{E52E59D8-971A-49A6-9DF6-319C85653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301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301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3017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3017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3017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3017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3017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3017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3017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3017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3017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3017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3017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3017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3017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3017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3017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30172"/>
    <w:rPr>
      <w:rFonts w:eastAsiaTheme="majorEastAsia" w:cstheme="majorBidi"/>
      <w:color w:val="272727" w:themeColor="text1" w:themeTint="D8"/>
    </w:rPr>
  </w:style>
  <w:style w:type="paragraph" w:styleId="Titel">
    <w:name w:val="Title"/>
    <w:basedOn w:val="Standard"/>
    <w:next w:val="Standard"/>
    <w:link w:val="TitelZchn"/>
    <w:uiPriority w:val="10"/>
    <w:qFormat/>
    <w:rsid w:val="008301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3017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3017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3017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3017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30172"/>
    <w:rPr>
      <w:i/>
      <w:iCs/>
      <w:color w:val="404040" w:themeColor="text1" w:themeTint="BF"/>
    </w:rPr>
  </w:style>
  <w:style w:type="paragraph" w:styleId="Listenabsatz">
    <w:name w:val="List Paragraph"/>
    <w:basedOn w:val="Standard"/>
    <w:uiPriority w:val="34"/>
    <w:qFormat/>
    <w:rsid w:val="00830172"/>
    <w:pPr>
      <w:ind w:left="720"/>
      <w:contextualSpacing/>
    </w:pPr>
  </w:style>
  <w:style w:type="character" w:styleId="IntensiveHervorhebung">
    <w:name w:val="Intense Emphasis"/>
    <w:basedOn w:val="Absatz-Standardschriftart"/>
    <w:uiPriority w:val="21"/>
    <w:qFormat/>
    <w:rsid w:val="00830172"/>
    <w:rPr>
      <w:i/>
      <w:iCs/>
      <w:color w:val="0F4761" w:themeColor="accent1" w:themeShade="BF"/>
    </w:rPr>
  </w:style>
  <w:style w:type="paragraph" w:styleId="IntensivesZitat">
    <w:name w:val="Intense Quote"/>
    <w:basedOn w:val="Standard"/>
    <w:next w:val="Standard"/>
    <w:link w:val="IntensivesZitatZchn"/>
    <w:uiPriority w:val="30"/>
    <w:qFormat/>
    <w:rsid w:val="008301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30172"/>
    <w:rPr>
      <w:i/>
      <w:iCs/>
      <w:color w:val="0F4761" w:themeColor="accent1" w:themeShade="BF"/>
    </w:rPr>
  </w:style>
  <w:style w:type="character" w:styleId="IntensiverVerweis">
    <w:name w:val="Intense Reference"/>
    <w:basedOn w:val="Absatz-Standardschriftart"/>
    <w:uiPriority w:val="32"/>
    <w:qFormat/>
    <w:rsid w:val="00830172"/>
    <w:rPr>
      <w:b/>
      <w:bCs/>
      <w:smallCaps/>
      <w:color w:val="0F4761" w:themeColor="accent1" w:themeShade="BF"/>
      <w:spacing w:val="5"/>
    </w:rPr>
  </w:style>
  <w:style w:type="paragraph" w:styleId="KeinLeerraum">
    <w:name w:val="No Spacing"/>
    <w:qFormat/>
    <w:rsid w:val="00830172"/>
    <w:pPr>
      <w:spacing w:after="0" w:line="240" w:lineRule="auto"/>
    </w:pPr>
  </w:style>
  <w:style w:type="paragraph" w:customStyle="1" w:styleId="Textbody">
    <w:name w:val="Text body"/>
    <w:basedOn w:val="Standard"/>
    <w:rsid w:val="00830172"/>
    <w:pPr>
      <w:suppressAutoHyphens/>
      <w:autoSpaceDN w:val="0"/>
      <w:spacing w:after="120"/>
      <w:textAlignment w:val="baseline"/>
    </w:pPr>
    <w:rPr>
      <w:rFonts w:ascii="Aptos" w:eastAsia="SimSun" w:hAnsi="Aptos" w:cs="F"/>
      <w:kern w:val="3"/>
      <w14:ligatures w14:val="none"/>
    </w:rPr>
  </w:style>
  <w:style w:type="character" w:styleId="Hyperlink">
    <w:name w:val="Hyperlink"/>
    <w:basedOn w:val="Absatz-Standardschriftart"/>
    <w:uiPriority w:val="99"/>
    <w:unhideWhenUsed/>
    <w:rsid w:val="008F0414"/>
    <w:rPr>
      <w:color w:val="467886" w:themeColor="hyperlink"/>
      <w:u w:val="single"/>
    </w:rPr>
  </w:style>
  <w:style w:type="character" w:styleId="NichtaufgelsteErwhnung">
    <w:name w:val="Unresolved Mention"/>
    <w:basedOn w:val="Absatz-Standardschriftart"/>
    <w:uiPriority w:val="99"/>
    <w:semiHidden/>
    <w:unhideWhenUsed/>
    <w:rsid w:val="008F04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wicht-theater.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293</Words>
  <Characters>1853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Jürgen Wicht</dc:creator>
  <cp:keywords/>
  <dc:description/>
  <cp:lastModifiedBy>Jürgen Wicht</cp:lastModifiedBy>
  <cp:revision>3</cp:revision>
  <dcterms:created xsi:type="dcterms:W3CDTF">2025-11-13T07:38:00Z</dcterms:created>
  <dcterms:modified xsi:type="dcterms:W3CDTF">2025-11-15T12:58:00Z</dcterms:modified>
</cp:coreProperties>
</file>